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Cs/>
          <w:color w:val="000000"/>
          <w:spacing w:val="-12"/>
          <w:sz w:val="44"/>
          <w:szCs w:val="44"/>
        </w:rPr>
        <w:t>郴州市人才评价认定申请表</w:t>
      </w:r>
    </w:p>
    <w:bookmarkEnd w:id="0"/>
    <w:p>
      <w:pPr>
        <w:spacing w:line="300" w:lineRule="exact"/>
        <w:jc w:val="center"/>
        <w:rPr>
          <w:rFonts w:eastAsia="方正仿宋_GBK"/>
          <w:color w:val="000000"/>
          <w:sz w:val="30"/>
          <w:szCs w:val="30"/>
        </w:rPr>
      </w:pPr>
    </w:p>
    <w:tbl>
      <w:tblPr>
        <w:tblStyle w:val="3"/>
        <w:tblW w:w="96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232"/>
        <w:gridCol w:w="1356"/>
        <w:gridCol w:w="612"/>
        <w:gridCol w:w="993"/>
        <w:gridCol w:w="1275"/>
        <w:gridCol w:w="1166"/>
        <w:gridCol w:w="18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19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23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60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16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046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职称/职业资格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从事专业领域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身份证件号码</w:t>
            </w:r>
          </w:p>
        </w:tc>
        <w:tc>
          <w:tcPr>
            <w:tcW w:w="4193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引进前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引进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20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劳动（聘用）合同</w:t>
            </w:r>
          </w:p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20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电子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申报行业领域</w:t>
            </w:r>
          </w:p>
        </w:tc>
        <w:tc>
          <w:tcPr>
            <w:tcW w:w="8498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eastAsia="楷体_GB2312"/>
                <w:color w:val="000000"/>
                <w:kern w:val="0"/>
                <w:sz w:val="24"/>
                <w:szCs w:val="24"/>
              </w:rPr>
              <w:t xml:space="preserve">科技人才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 xml:space="preserve">       □</w:t>
            </w:r>
            <w:r>
              <w:rPr>
                <w:rFonts w:hint="eastAsia" w:ascii="楷体_GB2312" w:eastAsia="楷体_GB2312"/>
                <w:color w:val="000000"/>
                <w:kern w:val="0"/>
                <w:sz w:val="24"/>
                <w:szCs w:val="24"/>
              </w:rPr>
              <w:t xml:space="preserve">哲学社会科学和文化艺术人才 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eastAsia="楷体_GB2312"/>
                <w:color w:val="000000"/>
                <w:kern w:val="0"/>
                <w:sz w:val="24"/>
                <w:szCs w:val="24"/>
              </w:rPr>
              <w:t xml:space="preserve">教育人才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 xml:space="preserve">        □</w:t>
            </w:r>
            <w:r>
              <w:rPr>
                <w:rFonts w:hint="eastAsia" w:ascii="楷体_GB2312" w:eastAsia="楷体_GB2312"/>
                <w:color w:val="000000"/>
                <w:kern w:val="0"/>
                <w:sz w:val="24"/>
                <w:szCs w:val="24"/>
              </w:rPr>
              <w:t xml:space="preserve">医疗卫生人才  </w:t>
            </w:r>
          </w:p>
          <w:p>
            <w:pPr>
              <w:widowControl/>
              <w:spacing w:line="360" w:lineRule="exact"/>
              <w:jc w:val="left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eastAsia="楷体_GB2312"/>
                <w:color w:val="000000"/>
                <w:kern w:val="0"/>
                <w:sz w:val="24"/>
                <w:szCs w:val="24"/>
              </w:rPr>
              <w:t xml:space="preserve">技术技能人才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 xml:space="preserve">   □</w:t>
            </w:r>
            <w:r>
              <w:rPr>
                <w:rFonts w:hint="eastAsia" w:ascii="楷体_GB2312" w:eastAsia="楷体_GB2312"/>
                <w:color w:val="000000"/>
                <w:kern w:val="0"/>
                <w:sz w:val="24"/>
                <w:szCs w:val="24"/>
              </w:rPr>
              <w:t>企业、基层一线、非公经济组织和青年人才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eastAsia="楷体_GB2312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申报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8498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ind w:firstLine="600" w:firstLineChars="250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eastAsia="楷体_GB2312"/>
                <w:color w:val="000000"/>
                <w:kern w:val="0"/>
                <w:sz w:val="24"/>
                <w:szCs w:val="24"/>
              </w:rPr>
              <w:t>高层次人才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（□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hint="eastAsia" w:ascii="楷体_GB2312" w:eastAsia="楷体_GB2312"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hint="eastAsia" w:ascii="楷体_GB2312" w:eastAsia="楷体_GB2312"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）       □</w:t>
            </w:r>
            <w:r>
              <w:rPr>
                <w:rFonts w:hint="eastAsia" w:ascii="楷体_GB2312" w:eastAsia="楷体_GB2312"/>
                <w:color w:val="000000"/>
                <w:kern w:val="0"/>
                <w:sz w:val="24"/>
                <w:szCs w:val="24"/>
              </w:rPr>
              <w:t>青年人才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7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学习工作简历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8" w:type="dxa"/>
            <w:gridSpan w:val="7"/>
            <w:noWrap w:val="0"/>
            <w:vAlign w:val="bottom"/>
          </w:tcPr>
          <w:p>
            <w:pPr>
              <w:widowControl/>
              <w:spacing w:line="28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exac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申报材料及相关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佐证资料</w:t>
            </w:r>
          </w:p>
        </w:tc>
        <w:tc>
          <w:tcPr>
            <w:tcW w:w="8498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楷体_GB2312" w:hAnsi="宋体" w:eastAsia="楷体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exac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申请人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498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　　本人承诺申报材料中所有信息真实可靠，若有失实和造假行为，本人愿承担一切责任。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签字：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 xml:space="preserve">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exac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8498" w:type="dxa"/>
            <w:gridSpan w:val="7"/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（公章）　</w:t>
            </w:r>
          </w:p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　　　　　　　年　月　　日</w:t>
            </w:r>
          </w:p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 xml:space="preserve">        审核人（单位主要负责人）：         联系电话：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exac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w w:val="90"/>
                <w:kern w:val="0"/>
                <w:sz w:val="24"/>
                <w:szCs w:val="24"/>
              </w:rPr>
              <w:t>人社部门、行业主管部门意见</w:t>
            </w:r>
          </w:p>
        </w:tc>
        <w:tc>
          <w:tcPr>
            <w:tcW w:w="8498" w:type="dxa"/>
            <w:gridSpan w:val="7"/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1"/>
              </w:rPr>
              <w:t>　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（公章）　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　　　　　　　　　　　　　　　年　　月　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exact"/>
          <w:jc w:val="center"/>
        </w:trPr>
        <w:tc>
          <w:tcPr>
            <w:tcW w:w="119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党委人才工作领导小组评价认定意见</w:t>
            </w:r>
          </w:p>
        </w:tc>
        <w:tc>
          <w:tcPr>
            <w:tcW w:w="8498" w:type="dxa"/>
            <w:gridSpan w:val="7"/>
            <w:tcBorders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1"/>
              </w:rPr>
              <w:t>　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1"/>
              </w:rPr>
              <w:t>　　　　　　　　　　　　　　</w:t>
            </w: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</w:rPr>
              <w:t>　年　　月　　日</w:t>
            </w:r>
          </w:p>
        </w:tc>
      </w:tr>
    </w:tbl>
    <w:p/>
    <w:sectPr>
      <w:footerReference r:id="rId3" w:type="default"/>
      <w:pgSz w:w="11906" w:h="16838"/>
      <w:pgMar w:top="1701" w:right="1588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pBdr>
        <w:between w:val="none" w:color="auto" w:sz="0" w:space="0"/>
      </w:pBdr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Style w:val="5"/>
        <w:rFonts w:ascii="Times New Roman" w:hAnsi="Times New Roman"/>
        <w:sz w:val="24"/>
      </w:rPr>
      <w:instrText xml:space="preserve"> PAGE  </w:instrText>
    </w:r>
    <w:r>
      <w:rPr>
        <w:rFonts w:ascii="Times New Roman" w:hAnsi="Times New Roman"/>
        <w:sz w:val="24"/>
      </w:rPr>
      <w:fldChar w:fldCharType="separate"/>
    </w:r>
    <w:r>
      <w:rPr>
        <w:rStyle w:val="5"/>
        <w:rFonts w:ascii="Times New Roman" w:hAnsi="Times New Roman"/>
        <w:sz w:val="24"/>
      </w:rPr>
      <w:t>- 1 -</w:t>
    </w:r>
    <w:r>
      <w:rPr>
        <w:rFonts w:ascii="Times New Roman" w:hAnsi="Times New Roman"/>
        <w:sz w:val="24"/>
      </w:rPr>
      <w:fldChar w:fldCharType="end"/>
    </w:r>
  </w:p>
  <w:p>
    <w:pPr>
      <w:pStyle w:val="2"/>
      <w:ind w:right="360" w:firstLine="360"/>
      <w:jc w:val="right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F6380"/>
    <w:rsid w:val="715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2019-09-03T03:05:00Z</dcterms:created>
  <dc:creator>Administrator</dc:creator>
  <cp:lastModifiedBy>Administrator</cp:lastModifiedBy>
  <dcterms:modified xsi:type="dcterms:W3CDTF">2019-09-03T03:05:38Z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